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6F" w:rsidRPr="008C1F7B" w:rsidRDefault="00BA336F" w:rsidP="00BA336F">
      <w:pPr>
        <w:pStyle w:val="Nagwek"/>
        <w:ind w:left="0" w:firstLine="0"/>
      </w:pPr>
      <w:r>
        <w:rPr>
          <w:noProof/>
        </w:rPr>
        <w:drawing>
          <wp:inline distT="0" distB="0" distL="0" distR="0" wp14:anchorId="5DD20C9A" wp14:editId="5E3A4F54">
            <wp:extent cx="5648325" cy="57087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86" cy="5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4" w:rsidRDefault="00F83924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BA336F" w:rsidRDefault="00BA336F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AF70AE" w:rsidRDefault="00334CF5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</w:rPr>
      </w:pPr>
      <w:r w:rsidRPr="00C16D99">
        <w:rPr>
          <w:rFonts w:ascii="Times New Roman" w:hAnsi="Times New Roman" w:cs="Times New Roman"/>
          <w:b/>
        </w:rPr>
        <w:t xml:space="preserve">„Równe szanse - lepszy start” nowoczesna baza dydaktyczna do praktycznej nauki zawodu dla uczniów z niepełnosprawnością intelektualną Szkole Specjalnej Przysposabiającej w </w:t>
      </w:r>
      <w:proofErr w:type="spellStart"/>
      <w:r w:rsidRPr="00C16D99">
        <w:rPr>
          <w:rFonts w:ascii="Times New Roman" w:hAnsi="Times New Roman" w:cs="Times New Roman"/>
          <w:b/>
        </w:rPr>
        <w:t>Bogumiłku</w:t>
      </w:r>
      <w:proofErr w:type="spellEnd"/>
    </w:p>
    <w:p w:rsidR="00334CF5" w:rsidRDefault="00334CF5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982B7A" w:rsidRDefault="00982B7A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AF70AE" w:rsidRPr="00AF70AE" w:rsidRDefault="00AF70AE" w:rsidP="00982B7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F70AE">
        <w:rPr>
          <w:rFonts w:ascii="Times New Roman" w:eastAsia="DejaVuSans" w:hAnsi="Times New Roman" w:cs="Times New Roman"/>
        </w:rPr>
        <w:t xml:space="preserve">Projekt jest realizowany w ramach Regionalnego Programu Operacyjnego Województwa Śląskiego na lata 2014-2020 – Regionalne Inwestycje Terytorialne. Oś priorytetowa </w:t>
      </w:r>
      <w:r w:rsidRPr="00AF70AE">
        <w:rPr>
          <w:rFonts w:ascii="Times New Roman" w:eastAsia="DejaVuSans-Bold" w:hAnsi="Times New Roman" w:cs="Times New Roman"/>
          <w:bCs/>
        </w:rPr>
        <w:t>XII. Infrastruktura edukacyjna, poddziałanie 12.2.2. Infrastruktura kształcenia zawodowego - RIT</w:t>
      </w:r>
    </w:p>
    <w:p w:rsidR="00793096" w:rsidRPr="0036438A" w:rsidRDefault="00AF70AE" w:rsidP="00982B7A">
      <w:pPr>
        <w:pStyle w:val="Akapitzlist"/>
        <w:spacing w:line="276" w:lineRule="auto"/>
        <w:ind w:left="0" w:firstLine="0"/>
        <w:rPr>
          <w:rFonts w:ascii="Times New Roman" w:eastAsia="DejaVuSans" w:hAnsi="Times New Roman" w:cs="Times New Roman"/>
          <w:szCs w:val="24"/>
        </w:rPr>
      </w:pPr>
      <w:r>
        <w:rPr>
          <w:rFonts w:ascii="Times New Roman" w:eastAsia="DejaVuSans" w:hAnsi="Times New Roman" w:cs="Times New Roman"/>
          <w:szCs w:val="24"/>
        </w:rPr>
        <w:t>W</w:t>
      </w:r>
      <w:r w:rsidR="00982B7A">
        <w:rPr>
          <w:rFonts w:ascii="Times New Roman" w:eastAsia="DejaVuSans" w:hAnsi="Times New Roman" w:cs="Times New Roman"/>
          <w:szCs w:val="24"/>
        </w:rPr>
        <w:t xml:space="preserve"> umowie </w:t>
      </w:r>
      <w:r>
        <w:rPr>
          <w:rFonts w:ascii="Times New Roman" w:eastAsia="DejaVuSans" w:hAnsi="Times New Roman" w:cs="Times New Roman"/>
          <w:szCs w:val="24"/>
        </w:rPr>
        <w:t>o dofinansowanie zap</w:t>
      </w:r>
      <w:r w:rsidR="00982B7A">
        <w:rPr>
          <w:rFonts w:ascii="Times New Roman" w:eastAsia="DejaVuSans" w:hAnsi="Times New Roman" w:cs="Times New Roman"/>
          <w:szCs w:val="24"/>
        </w:rPr>
        <w:t>isano</w:t>
      </w:r>
      <w:r>
        <w:rPr>
          <w:rFonts w:ascii="Times New Roman" w:eastAsia="DejaVuSans" w:hAnsi="Times New Roman" w:cs="Times New Roman"/>
          <w:szCs w:val="24"/>
        </w:rPr>
        <w:t>: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DejaVuSans" w:hAnsi="Times New Roman" w:cs="Times New Roman"/>
          <w:szCs w:val="24"/>
        </w:rPr>
        <w:t>Koszt całkowity</w:t>
      </w:r>
      <w:r w:rsidRPr="0036438A">
        <w:rPr>
          <w:rFonts w:ascii="Times New Roman" w:eastAsia="DejaVuSans" w:hAnsi="Times New Roman" w:cs="Times New Roman"/>
          <w:szCs w:val="24"/>
        </w:rPr>
        <w:tab/>
        <w:t xml:space="preserve">- </w:t>
      </w:r>
      <w:r w:rsidR="00982B7A">
        <w:rPr>
          <w:rFonts w:ascii="Times New Roman" w:eastAsia="DejaVuSans" w:hAnsi="Times New Roman" w:cs="Times New Roman"/>
          <w:szCs w:val="24"/>
        </w:rPr>
        <w:t>2 644 280,44</w:t>
      </w:r>
      <w:r w:rsidRPr="0036438A">
        <w:rPr>
          <w:rFonts w:ascii="Times New Roman" w:eastAsia="DejaVuSans" w:hAnsi="Times New Roman" w:cs="Times New Roman"/>
          <w:szCs w:val="24"/>
        </w:rPr>
        <w:t xml:space="preserve"> 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zł, 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Times New Roman" w:hAnsi="Times New Roman" w:cs="Times New Roman"/>
          <w:szCs w:val="24"/>
          <w:lang w:eastAsia="pl-PL"/>
        </w:rPr>
        <w:t>dofinansowanie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643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1 500 000,00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 zł, 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wkład własny 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- 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1 144 280,44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 xml:space="preserve"> zł. </w:t>
      </w:r>
    </w:p>
    <w:p w:rsidR="00793096" w:rsidRPr="0036438A" w:rsidRDefault="00793096" w:rsidP="00982B7A">
      <w:pPr>
        <w:pStyle w:val="Akapitzlist"/>
        <w:spacing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6438A">
        <w:rPr>
          <w:rFonts w:ascii="Times New Roman" w:eastAsia="Times New Roman" w:hAnsi="Times New Roman" w:cs="Times New Roman"/>
          <w:szCs w:val="24"/>
          <w:lang w:eastAsia="pl-PL"/>
        </w:rPr>
        <w:t>Zakończenie 3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0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>.201</w:t>
      </w:r>
      <w:r w:rsidR="00982B7A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Pr="0036438A">
        <w:rPr>
          <w:rFonts w:ascii="Times New Roman" w:eastAsia="Times New Roman" w:hAnsi="Times New Roman" w:cs="Times New Roman"/>
          <w:szCs w:val="24"/>
          <w:lang w:eastAsia="pl-PL"/>
        </w:rPr>
        <w:t>r</w:t>
      </w:r>
    </w:p>
    <w:p w:rsidR="00793096" w:rsidRPr="00982B7A" w:rsidRDefault="00793096" w:rsidP="00982B7A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:rsidR="00982B7A" w:rsidRPr="00982B7A" w:rsidRDefault="00982B7A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Przedmiotem projektu jest przebudowa, termomodernizacja i zmiana sposobu użytkowania budynku gospodarczego</w:t>
      </w:r>
      <w:r>
        <w:rPr>
          <w:rFonts w:ascii="Times New Roman" w:eastAsia="DejaVuSans" w:hAnsi="Times New Roman" w:cs="Times New Roman"/>
        </w:rPr>
        <w:t xml:space="preserve"> </w:t>
      </w:r>
      <w:r w:rsidRPr="00982B7A">
        <w:rPr>
          <w:rFonts w:ascii="Times New Roman" w:eastAsia="DejaVuSans" w:hAnsi="Times New Roman" w:cs="Times New Roman"/>
        </w:rPr>
        <w:t>(głównego i pomocniczego) w celu jego adaptacji na warsztaty szkolne dla Szkoły Specjalnej Przysposabiającej do Pracy w</w:t>
      </w:r>
      <w:r>
        <w:rPr>
          <w:rFonts w:ascii="Times New Roman" w:eastAsia="DejaVuSans" w:hAnsi="Times New Roman" w:cs="Times New Roman"/>
        </w:rPr>
        <w:t xml:space="preserve"> </w:t>
      </w:r>
      <w:r w:rsidRPr="00982B7A">
        <w:rPr>
          <w:rFonts w:ascii="Times New Roman" w:eastAsia="DejaVuSans" w:hAnsi="Times New Roman" w:cs="Times New Roman"/>
        </w:rPr>
        <w:t xml:space="preserve">Specjalnym Ośrodku Szkolno-Wychowawczym w </w:t>
      </w:r>
      <w:proofErr w:type="spellStart"/>
      <w:r w:rsidRPr="00982B7A">
        <w:rPr>
          <w:rFonts w:ascii="Times New Roman" w:eastAsia="DejaVuSans" w:hAnsi="Times New Roman" w:cs="Times New Roman"/>
        </w:rPr>
        <w:t>Bogumiłku</w:t>
      </w:r>
      <w:proofErr w:type="spellEnd"/>
      <w:r w:rsidRPr="00982B7A">
        <w:rPr>
          <w:rFonts w:ascii="Times New Roman" w:eastAsia="DejaVuSans" w:hAnsi="Times New Roman" w:cs="Times New Roman"/>
        </w:rPr>
        <w:t>. W budynku o łącznej powierzchni użytkowej 453,38 m2,</w:t>
      </w:r>
      <w:r>
        <w:rPr>
          <w:rFonts w:ascii="Times New Roman" w:eastAsia="DejaVuSans" w:hAnsi="Times New Roman" w:cs="Times New Roman"/>
        </w:rPr>
        <w:t xml:space="preserve"> </w:t>
      </w:r>
      <w:r w:rsidRPr="00982B7A">
        <w:rPr>
          <w:rFonts w:ascii="Times New Roman" w:eastAsia="DejaVuSans" w:hAnsi="Times New Roman" w:cs="Times New Roman"/>
        </w:rPr>
        <w:t>powstanie 5 pracowni specjalistycznych:</w:t>
      </w:r>
    </w:p>
    <w:p w:rsidR="00982B7A" w:rsidRPr="00982B7A" w:rsidRDefault="00982B7A" w:rsidP="00982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pracownia rękodzieła artystycznego,</w:t>
      </w:r>
    </w:p>
    <w:p w:rsidR="00982B7A" w:rsidRPr="00982B7A" w:rsidRDefault="00982B7A" w:rsidP="00982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pracownia krawiecko-dziewiarska,</w:t>
      </w:r>
    </w:p>
    <w:p w:rsidR="00982B7A" w:rsidRPr="00982B7A" w:rsidRDefault="00982B7A" w:rsidP="00982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pracownia techniczna (ceramika, stolarstwo, metaloplastyka),</w:t>
      </w:r>
    </w:p>
    <w:p w:rsidR="00982B7A" w:rsidRPr="00982B7A" w:rsidRDefault="00982B7A" w:rsidP="00982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pracownia ogrodnicza z salą dydaktyczną, magazynem środków chemicznych i pom. gospodarczym,</w:t>
      </w:r>
    </w:p>
    <w:p w:rsidR="00982B7A" w:rsidRPr="00982B7A" w:rsidRDefault="00982B7A" w:rsidP="00982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pracownia kucharz małej gastronomii z szatnią fartuchową, magazynem produktów, obieralnią, magazynem jaj i pom.</w:t>
      </w:r>
      <w:r w:rsidRPr="00982B7A">
        <w:rPr>
          <w:rFonts w:ascii="Times New Roman" w:eastAsia="DejaVuSans" w:hAnsi="Times New Roman" w:cs="Times New Roman"/>
        </w:rPr>
        <w:t xml:space="preserve"> </w:t>
      </w:r>
      <w:r w:rsidRPr="00982B7A">
        <w:rPr>
          <w:rFonts w:ascii="Times New Roman" w:eastAsia="DejaVuSans" w:hAnsi="Times New Roman" w:cs="Times New Roman"/>
        </w:rPr>
        <w:t>gospodarczym.</w:t>
      </w:r>
    </w:p>
    <w:p w:rsidR="00982B7A" w:rsidRPr="00982B7A" w:rsidRDefault="00982B7A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Ponadto w zaadaptowanym budynku znajdą się szatnia, pokój instruktorów, korytarze, toalety przystosowane dla potrzeb osób</w:t>
      </w:r>
      <w:r>
        <w:rPr>
          <w:rFonts w:ascii="Times New Roman" w:eastAsia="DejaVuSans" w:hAnsi="Times New Roman" w:cs="Times New Roman"/>
        </w:rPr>
        <w:t xml:space="preserve"> </w:t>
      </w:r>
      <w:r w:rsidRPr="00982B7A">
        <w:rPr>
          <w:rFonts w:ascii="Times New Roman" w:eastAsia="DejaVuSans" w:hAnsi="Times New Roman" w:cs="Times New Roman"/>
        </w:rPr>
        <w:t>niepełnosprawnych.</w:t>
      </w:r>
    </w:p>
    <w:p w:rsidR="005321C3" w:rsidRDefault="00982B7A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  <w:r w:rsidRPr="00982B7A">
        <w:rPr>
          <w:rFonts w:ascii="Times New Roman" w:eastAsia="DejaVuSans" w:hAnsi="Times New Roman" w:cs="Times New Roman"/>
        </w:rPr>
        <w:t>Zakres projektu przewiduje także zakup i montaż niezbędnego wyposażenia wszystkich pracowni i pomieszczeń</w:t>
      </w:r>
      <w:r>
        <w:rPr>
          <w:rFonts w:ascii="Times New Roman" w:eastAsia="DejaVuSans" w:hAnsi="Times New Roman" w:cs="Times New Roman"/>
        </w:rPr>
        <w:t>.</w:t>
      </w:r>
      <w:bookmarkStart w:id="0" w:name="_GoBack"/>
      <w:bookmarkEnd w:id="0"/>
    </w:p>
    <w:p w:rsidR="00982B7A" w:rsidRDefault="00982B7A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</w:p>
    <w:p w:rsidR="00982B7A" w:rsidRDefault="00982B7A" w:rsidP="00982B7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DejaVuSans" w:hAnsi="Times New Roman" w:cs="Times New Roman"/>
        </w:rPr>
      </w:pPr>
    </w:p>
    <w:sectPr w:rsidR="00982B7A" w:rsidSect="001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0F2"/>
    <w:multiLevelType w:val="hybridMultilevel"/>
    <w:tmpl w:val="4A74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97F30"/>
    <w:multiLevelType w:val="hybridMultilevel"/>
    <w:tmpl w:val="2D92870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6"/>
    <w:rsid w:val="00115383"/>
    <w:rsid w:val="001968D2"/>
    <w:rsid w:val="00334CF5"/>
    <w:rsid w:val="0036438A"/>
    <w:rsid w:val="00416E61"/>
    <w:rsid w:val="005321C3"/>
    <w:rsid w:val="00640CD2"/>
    <w:rsid w:val="00647FE0"/>
    <w:rsid w:val="00793096"/>
    <w:rsid w:val="00931F7E"/>
    <w:rsid w:val="00982B7A"/>
    <w:rsid w:val="00997A09"/>
    <w:rsid w:val="009B148C"/>
    <w:rsid w:val="00AF70AE"/>
    <w:rsid w:val="00B9268F"/>
    <w:rsid w:val="00BA336F"/>
    <w:rsid w:val="00D74EE5"/>
    <w:rsid w:val="00DD043E"/>
    <w:rsid w:val="00DE79FA"/>
    <w:rsid w:val="00E54137"/>
    <w:rsid w:val="00F62F44"/>
    <w:rsid w:val="00F8392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2C1E"/>
  <w15:docId w15:val="{26E731D2-C186-4403-ADDA-861104D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3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Witkowska</dc:creator>
  <cp:lastModifiedBy>Patrycja</cp:lastModifiedBy>
  <cp:revision>3</cp:revision>
  <dcterms:created xsi:type="dcterms:W3CDTF">2018-03-27T07:47:00Z</dcterms:created>
  <dcterms:modified xsi:type="dcterms:W3CDTF">2018-03-27T11:34:00Z</dcterms:modified>
</cp:coreProperties>
</file>